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EE64" w14:textId="77777777" w:rsidR="005C3A6B" w:rsidRPr="005C3A6B" w:rsidRDefault="005C3A6B" w:rsidP="005C3A6B">
      <w:pPr>
        <w:keepNext/>
        <w:spacing w:line="240" w:lineRule="auto"/>
        <w:jc w:val="center"/>
        <w:outlineLvl w:val="3"/>
        <w:rPr>
          <w:rFonts w:ascii="Calibri Light" w:eastAsia="Times New Roman" w:hAnsi="Calibri Light" w:cs="Calibri Light"/>
          <w:b/>
          <w:sz w:val="40"/>
          <w:szCs w:val="20"/>
          <w:lang w:eastAsia="nl-NL"/>
        </w:rPr>
      </w:pPr>
      <w:r w:rsidRPr="005C3A6B">
        <w:rPr>
          <w:rFonts w:ascii="Calibri Light" w:eastAsia="Times New Roman" w:hAnsi="Calibri Light" w:cs="Calibri Light"/>
          <w:b/>
          <w:sz w:val="40"/>
          <w:szCs w:val="20"/>
          <w:lang w:eastAsia="nl-NL"/>
        </w:rPr>
        <w:t>Roem van Yerseke</w:t>
      </w:r>
    </w:p>
    <w:p w14:paraId="419C560F" w14:textId="10674A64" w:rsidR="005C3A6B" w:rsidRPr="005C3A6B" w:rsidRDefault="005C3A6B" w:rsidP="005C3A6B">
      <w:pPr>
        <w:keepNext/>
        <w:spacing w:line="240" w:lineRule="auto"/>
        <w:jc w:val="center"/>
        <w:outlineLvl w:val="4"/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</w:pPr>
      <w:r w:rsidRPr="005C3A6B"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  <w:t xml:space="preserve">Vacature medewerker </w:t>
      </w:r>
      <w:r w:rsidR="002E5057"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  <w:t>schelpdier-</w:t>
      </w:r>
      <w:r w:rsidR="00AB5DB9"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  <w:t xml:space="preserve"> &amp; </w:t>
      </w:r>
      <w:r w:rsidR="0050656D"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  <w:t>a</w:t>
      </w:r>
      <w:r w:rsidR="00AB5DB9">
        <w:rPr>
          <w:rFonts w:ascii="Calibri Light" w:eastAsia="Times New Roman" w:hAnsi="Calibri Light" w:cs="Calibri Light"/>
          <w:bCs/>
          <w:i/>
          <w:iCs/>
          <w:szCs w:val="20"/>
          <w:lang w:eastAsia="nl-NL"/>
        </w:rPr>
        <w:t>lgenkweek</w:t>
      </w:r>
    </w:p>
    <w:p w14:paraId="259E4E4C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452E9313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26CD1519" w14:textId="602AAD4F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  <w:r w:rsidRPr="005C3A6B">
        <w:rPr>
          <w:rFonts w:ascii="Calibri Light" w:eastAsia="Times New Roman" w:hAnsi="Calibri Light" w:cs="Calibri Light"/>
          <w:bCs/>
          <w:sz w:val="24"/>
          <w:lang w:eastAsia="nl-NL"/>
        </w:rPr>
        <w:t>Functie:</w:t>
      </w:r>
      <w:r w:rsidRPr="005C3A6B">
        <w:rPr>
          <w:rFonts w:ascii="Calibri Light" w:eastAsia="Times New Roman" w:hAnsi="Calibri Light" w:cs="Calibri Light"/>
          <w:bCs/>
          <w:sz w:val="24"/>
          <w:lang w:eastAsia="nl-NL"/>
        </w:rPr>
        <w:tab/>
        <w:t xml:space="preserve">Medewerker </w:t>
      </w:r>
      <w:r w:rsidR="002E5057">
        <w:rPr>
          <w:rFonts w:ascii="Calibri Light" w:eastAsia="Times New Roman" w:hAnsi="Calibri Light" w:cs="Calibri Light"/>
          <w:bCs/>
          <w:sz w:val="24"/>
          <w:lang w:eastAsia="nl-NL"/>
        </w:rPr>
        <w:t>schelpdier-</w:t>
      </w:r>
      <w:r w:rsidR="00AB5DB9">
        <w:rPr>
          <w:rFonts w:ascii="Calibri Light" w:eastAsia="Times New Roman" w:hAnsi="Calibri Light" w:cs="Calibri Light"/>
          <w:bCs/>
          <w:sz w:val="24"/>
          <w:lang w:eastAsia="nl-NL"/>
        </w:rPr>
        <w:t xml:space="preserve"> &amp; </w:t>
      </w:r>
      <w:r w:rsidR="0050656D">
        <w:rPr>
          <w:rFonts w:ascii="Calibri Light" w:eastAsia="Times New Roman" w:hAnsi="Calibri Light" w:cs="Calibri Light"/>
          <w:bCs/>
          <w:sz w:val="24"/>
          <w:lang w:eastAsia="nl-NL"/>
        </w:rPr>
        <w:t>a</w:t>
      </w:r>
      <w:r w:rsidR="00AB5DB9">
        <w:rPr>
          <w:rFonts w:ascii="Calibri Light" w:eastAsia="Times New Roman" w:hAnsi="Calibri Light" w:cs="Calibri Light"/>
          <w:bCs/>
          <w:sz w:val="24"/>
          <w:lang w:eastAsia="nl-NL"/>
        </w:rPr>
        <w:t>lgenkweek</w:t>
      </w:r>
    </w:p>
    <w:p w14:paraId="24AF27B7" w14:textId="6D49DAD1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  <w:r w:rsidRPr="005C3A6B">
        <w:rPr>
          <w:rFonts w:ascii="Calibri Light" w:eastAsia="Times New Roman" w:hAnsi="Calibri Light" w:cs="Calibri Light"/>
          <w:bCs/>
          <w:sz w:val="24"/>
          <w:lang w:eastAsia="nl-NL"/>
        </w:rPr>
        <w:t>Datum:</w:t>
      </w:r>
      <w:r w:rsidRPr="005C3A6B">
        <w:rPr>
          <w:rFonts w:ascii="Calibri Light" w:eastAsia="Times New Roman" w:hAnsi="Calibri Light" w:cs="Calibri Light"/>
          <w:bCs/>
          <w:sz w:val="24"/>
          <w:lang w:eastAsia="nl-NL"/>
        </w:rPr>
        <w:tab/>
        <w:t>Ju</w:t>
      </w:r>
      <w:r w:rsidR="00AB5DB9">
        <w:rPr>
          <w:rFonts w:ascii="Calibri Light" w:eastAsia="Times New Roman" w:hAnsi="Calibri Light" w:cs="Calibri Light"/>
          <w:bCs/>
          <w:sz w:val="24"/>
          <w:lang w:eastAsia="nl-NL"/>
        </w:rPr>
        <w:t>l</w:t>
      </w:r>
      <w:r w:rsidRPr="005C3A6B">
        <w:rPr>
          <w:rFonts w:ascii="Calibri Light" w:eastAsia="Times New Roman" w:hAnsi="Calibri Light" w:cs="Calibri Light"/>
          <w:bCs/>
          <w:sz w:val="24"/>
          <w:lang w:eastAsia="nl-NL"/>
        </w:rPr>
        <w:t>i 2021</w:t>
      </w:r>
    </w:p>
    <w:p w14:paraId="6E9363D4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2769BFBE" w14:textId="10CC7439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</w:pPr>
      <w:r w:rsidRPr="005C3A6B"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  <w:t>On</w:t>
      </w:r>
      <w:r w:rsidR="002850C7"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  <w:t xml:space="preserve">s </w:t>
      </w:r>
      <w:proofErr w:type="spellStart"/>
      <w:r w:rsidR="002850C7"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  <w:t>hatchery</w:t>
      </w:r>
      <w:proofErr w:type="spellEnd"/>
      <w:r w:rsidR="002850C7"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  <w:t xml:space="preserve"> team </w:t>
      </w:r>
      <w:r w:rsidRPr="005C3A6B">
        <w:rPr>
          <w:rFonts w:ascii="Calibri Light" w:eastAsia="Times New Roman" w:hAnsi="Calibri Light" w:cs="Calibri Light"/>
          <w:bCs/>
          <w:i/>
          <w:iCs/>
          <w:sz w:val="24"/>
          <w:u w:val="single"/>
          <w:lang w:eastAsia="nl-NL"/>
        </w:rPr>
        <w:t xml:space="preserve">zoekt versterking! </w:t>
      </w:r>
    </w:p>
    <w:p w14:paraId="1EED9C17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/>
          <w:szCs w:val="22"/>
          <w:lang w:eastAsia="nl-NL"/>
        </w:rPr>
      </w:pPr>
    </w:p>
    <w:p w14:paraId="1C89DD73" w14:textId="2226C348" w:rsidR="005C3A6B" w:rsidRPr="005C3A6B" w:rsidRDefault="005C3A6B" w:rsidP="005C3A6B">
      <w:pPr>
        <w:spacing w:line="240" w:lineRule="auto"/>
        <w:jc w:val="both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Wij bieden een afwisselende en unieke baan in een jong, klein, toegewijd team. Samen met collega’s of zelfstandig zal je werken aan onze innovatieve </w:t>
      </w:r>
      <w:r w:rsidR="00AB5DB9" w:rsidRPr="005C3A6B">
        <w:rPr>
          <w:rFonts w:ascii="Calibri Light" w:eastAsia="Times New Roman" w:hAnsi="Calibri Light" w:cs="Calibri Light"/>
          <w:bCs/>
          <w:szCs w:val="22"/>
          <w:lang w:eastAsia="nl-NL"/>
        </w:rPr>
        <w:t>schelpdier</w:t>
      </w:r>
      <w:r w:rsidR="00AB5DB9">
        <w:rPr>
          <w:rFonts w:ascii="Calibri Light" w:eastAsia="Times New Roman" w:hAnsi="Calibri Light" w:cs="Calibri Light"/>
          <w:bCs/>
          <w:szCs w:val="22"/>
          <w:lang w:eastAsia="nl-NL"/>
        </w:rPr>
        <w:t xml:space="preserve">- en </w:t>
      </w:r>
      <w:r w:rsidR="00031146">
        <w:rPr>
          <w:rFonts w:ascii="Calibri Light" w:eastAsia="Times New Roman" w:hAnsi="Calibri Light" w:cs="Calibri Light"/>
          <w:bCs/>
          <w:szCs w:val="22"/>
          <w:lang w:eastAsia="nl-NL"/>
        </w:rPr>
        <w:t>algenkwee</w:t>
      </w:r>
      <w:r w:rsidR="00AB5DB9">
        <w:rPr>
          <w:rFonts w:ascii="Calibri Light" w:eastAsia="Times New Roman" w:hAnsi="Calibri Light" w:cs="Calibri Light"/>
          <w:bCs/>
          <w:szCs w:val="22"/>
          <w:lang w:eastAsia="nl-NL"/>
        </w:rPr>
        <w:t>k</w:t>
      </w: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. Weet jij van aanpakken </w:t>
      </w:r>
      <w:r w:rsidR="008460B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en vind je het leuk dat geen dag hetzelfde is, </w:t>
      </w: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dan is deze functie iets voor jou!</w:t>
      </w:r>
    </w:p>
    <w:p w14:paraId="70013601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7981AB29" w14:textId="168EF54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/>
          <w:sz w:val="24"/>
          <w:lang w:eastAsia="nl-NL"/>
        </w:rPr>
      </w:pPr>
      <w:r w:rsidRPr="005C3A6B">
        <w:rPr>
          <w:rFonts w:ascii="Calibri Light" w:eastAsia="Times New Roman" w:hAnsi="Calibri Light" w:cs="Calibri Light"/>
          <w:b/>
          <w:sz w:val="24"/>
          <w:lang w:eastAsia="nl-NL"/>
        </w:rPr>
        <w:t xml:space="preserve">Wat </w:t>
      </w:r>
      <w:r w:rsidR="00AB5DB9">
        <w:rPr>
          <w:rFonts w:ascii="Calibri Light" w:eastAsia="Times New Roman" w:hAnsi="Calibri Light" w:cs="Calibri Light"/>
          <w:b/>
          <w:sz w:val="24"/>
          <w:lang w:eastAsia="nl-NL"/>
        </w:rPr>
        <w:t>houd de functie in</w:t>
      </w:r>
      <w:r w:rsidRPr="005C3A6B">
        <w:rPr>
          <w:rFonts w:ascii="Calibri Light" w:eastAsia="Times New Roman" w:hAnsi="Calibri Light" w:cs="Calibri Light"/>
          <w:b/>
          <w:sz w:val="24"/>
          <w:lang w:eastAsia="nl-NL"/>
        </w:rPr>
        <w:t>?</w:t>
      </w:r>
    </w:p>
    <w:p w14:paraId="54870B56" w14:textId="5C69D6A6" w:rsidR="00AB5DB9" w:rsidRDefault="00AB5DB9" w:rsidP="00AB5DB9">
      <w:pPr>
        <w:keepNext/>
        <w:spacing w:line="240" w:lineRule="auto"/>
        <w:jc w:val="both"/>
        <w:outlineLvl w:val="0"/>
        <w:rPr>
          <w:rFonts w:ascii="Calibri Light" w:eastAsia="Times New Roman" w:hAnsi="Calibri Light" w:cs="Calibri Light"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szCs w:val="22"/>
          <w:lang w:eastAsia="nl-NL"/>
        </w:rPr>
        <w:t xml:space="preserve">Binnen de Hatchery kweken we verschillende schelpdieren op van larve tot klein broed. Vervolgens worden </w:t>
      </w:r>
      <w:r w:rsidR="002850C7">
        <w:rPr>
          <w:rFonts w:ascii="Calibri Light" w:eastAsia="Times New Roman" w:hAnsi="Calibri Light" w:cs="Calibri Light"/>
          <w:szCs w:val="22"/>
          <w:lang w:eastAsia="nl-NL"/>
        </w:rPr>
        <w:t>er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 broedjes verkocht en </w:t>
      </w:r>
      <w:r w:rsidR="002850C7">
        <w:rPr>
          <w:rFonts w:ascii="Calibri Light" w:eastAsia="Times New Roman" w:hAnsi="Calibri Light" w:cs="Calibri Light"/>
          <w:szCs w:val="22"/>
          <w:lang w:eastAsia="nl-NL"/>
        </w:rPr>
        <w:t>wordt een deel</w:t>
      </w:r>
      <w:r w:rsidRPr="005C3A6B">
        <w:rPr>
          <w:rFonts w:ascii="Calibri Light" w:eastAsia="Times New Roman" w:hAnsi="Calibri Light" w:cs="Calibri Light"/>
          <w:szCs w:val="22"/>
          <w:lang w:eastAsia="nl-NL"/>
        </w:rPr>
        <w:t xml:space="preserve"> in het buitenwater in verschillende systemen 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verder </w:t>
      </w:r>
      <w:r w:rsidRPr="005C3A6B">
        <w:rPr>
          <w:rFonts w:ascii="Calibri Light" w:eastAsia="Times New Roman" w:hAnsi="Calibri Light" w:cs="Calibri Light"/>
          <w:szCs w:val="22"/>
          <w:lang w:eastAsia="nl-NL"/>
        </w:rPr>
        <w:t>opgekweekt tot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 </w:t>
      </w:r>
      <w:r w:rsidRPr="005C3A6B">
        <w:rPr>
          <w:rFonts w:ascii="Calibri Light" w:eastAsia="Times New Roman" w:hAnsi="Calibri Light" w:cs="Calibri Light"/>
          <w:szCs w:val="22"/>
          <w:lang w:eastAsia="nl-NL"/>
        </w:rPr>
        <w:t xml:space="preserve">consumptie. </w:t>
      </w:r>
    </w:p>
    <w:p w14:paraId="67F072C4" w14:textId="7C4C820D" w:rsidR="00AB5DB9" w:rsidRPr="00AB5DB9" w:rsidRDefault="00AB5DB9" w:rsidP="00AB5DB9">
      <w:pPr>
        <w:keepNext/>
        <w:spacing w:line="240" w:lineRule="auto"/>
        <w:jc w:val="both"/>
        <w:outlineLvl w:val="0"/>
        <w:rPr>
          <w:rFonts w:ascii="Calibri Light" w:eastAsia="Times New Roman" w:hAnsi="Calibri Light" w:cs="Calibri Light"/>
          <w:szCs w:val="22"/>
          <w:lang w:eastAsia="nl-NL"/>
        </w:rPr>
      </w:pPr>
      <w:r>
        <w:rPr>
          <w:rFonts w:ascii="Calibri Light" w:eastAsia="Times New Roman" w:hAnsi="Calibri Light" w:cs="Calibri Light"/>
          <w:szCs w:val="22"/>
          <w:lang w:eastAsia="nl-NL"/>
        </w:rPr>
        <w:t>Het unieke van onze hatchery is dat we alles zelf doen, zowel het kweken van de voeding van de schelpdieren (algen), het ontwerpen en bouwen van kweeksystemen</w:t>
      </w:r>
      <w:r w:rsidR="0050656D">
        <w:rPr>
          <w:rFonts w:ascii="Calibri Light" w:eastAsia="Times New Roman" w:hAnsi="Calibri Light" w:cs="Calibri Light"/>
          <w:szCs w:val="22"/>
          <w:lang w:eastAsia="nl-NL"/>
        </w:rPr>
        <w:t xml:space="preserve">, </w:t>
      </w:r>
      <w:r w:rsidR="008460BB">
        <w:rPr>
          <w:rFonts w:ascii="Calibri Light" w:eastAsia="Times New Roman" w:hAnsi="Calibri Light" w:cs="Calibri Light"/>
          <w:szCs w:val="22"/>
          <w:lang w:eastAsia="nl-NL"/>
        </w:rPr>
        <w:t>tot het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 opzetten en uitvoeren van onderzoek naar het optimalis</w:t>
      </w:r>
      <w:r w:rsidR="002E5057">
        <w:rPr>
          <w:rFonts w:ascii="Calibri Light" w:eastAsia="Times New Roman" w:hAnsi="Calibri Light" w:cs="Calibri Light"/>
          <w:szCs w:val="22"/>
          <w:lang w:eastAsia="nl-NL"/>
        </w:rPr>
        <w:t>eren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 van de kweek</w:t>
      </w:r>
      <w:r w:rsidR="0050092A">
        <w:rPr>
          <w:rFonts w:ascii="Calibri Light" w:eastAsia="Times New Roman" w:hAnsi="Calibri Light" w:cs="Calibri Light"/>
          <w:szCs w:val="22"/>
          <w:lang w:eastAsia="nl-NL"/>
        </w:rPr>
        <w:t xml:space="preserve">. Daarnaast werken we mee in diverse projecten gericht op </w:t>
      </w:r>
      <w:r>
        <w:rPr>
          <w:rFonts w:ascii="Calibri Light" w:eastAsia="Times New Roman" w:hAnsi="Calibri Light" w:cs="Calibri Light"/>
          <w:szCs w:val="22"/>
          <w:lang w:eastAsia="nl-NL"/>
        </w:rPr>
        <w:t>natuurherstel</w:t>
      </w:r>
      <w:r w:rsidR="0050656D">
        <w:rPr>
          <w:rFonts w:ascii="Calibri Light" w:eastAsia="Times New Roman" w:hAnsi="Calibri Light" w:cs="Calibri Light"/>
          <w:szCs w:val="22"/>
          <w:lang w:eastAsia="nl-NL"/>
        </w:rPr>
        <w:t xml:space="preserve"> </w:t>
      </w:r>
      <w:r w:rsidR="0050092A">
        <w:rPr>
          <w:rFonts w:ascii="Calibri Light" w:eastAsia="Times New Roman" w:hAnsi="Calibri Light" w:cs="Calibri Light"/>
          <w:szCs w:val="22"/>
          <w:lang w:eastAsia="nl-NL"/>
        </w:rPr>
        <w:t>in de Zeeuwse wateren en de Noordzee</w:t>
      </w:r>
      <w:r>
        <w:rPr>
          <w:rFonts w:ascii="Calibri Light" w:eastAsia="Times New Roman" w:hAnsi="Calibri Light" w:cs="Calibri Light"/>
          <w:szCs w:val="22"/>
          <w:lang w:eastAsia="nl-NL"/>
        </w:rPr>
        <w:t xml:space="preserve">. </w:t>
      </w:r>
    </w:p>
    <w:p w14:paraId="6D91FA5C" w14:textId="77777777" w:rsidR="00AB5DB9" w:rsidRDefault="00AB5DB9" w:rsidP="005C3A6B">
      <w:pPr>
        <w:spacing w:line="240" w:lineRule="auto"/>
        <w:jc w:val="both"/>
        <w:rPr>
          <w:rFonts w:ascii="Calibri Light" w:eastAsia="Times New Roman" w:hAnsi="Calibri Light" w:cs="Calibri Light"/>
          <w:bCs/>
          <w:szCs w:val="22"/>
          <w:lang w:eastAsia="nl-NL"/>
        </w:rPr>
      </w:pPr>
    </w:p>
    <w:p w14:paraId="1FF75709" w14:textId="0DD0B8D8" w:rsidR="00AB5DB9" w:rsidRDefault="005C3A6B" w:rsidP="005C3A6B">
      <w:pPr>
        <w:spacing w:line="240" w:lineRule="auto"/>
        <w:jc w:val="both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Als medewerker </w:t>
      </w:r>
      <w:r w:rsidR="002E5057">
        <w:rPr>
          <w:rFonts w:ascii="Calibri Light" w:eastAsia="Times New Roman" w:hAnsi="Calibri Light" w:cs="Calibri Light"/>
          <w:bCs/>
          <w:szCs w:val="22"/>
          <w:lang w:eastAsia="nl-NL"/>
        </w:rPr>
        <w:t>schelpdier-</w:t>
      </w: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 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 xml:space="preserve">&amp; algenkweek </w:t>
      </w: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draai je mee binnen alle onderdelen</w:t>
      </w:r>
      <w:r w:rsidR="00AB5DB9">
        <w:rPr>
          <w:rFonts w:ascii="Calibri Light" w:eastAsia="Times New Roman" w:hAnsi="Calibri Light" w:cs="Calibri Light"/>
          <w:bCs/>
          <w:szCs w:val="22"/>
          <w:lang w:eastAsia="nl-NL"/>
        </w:rPr>
        <w:t xml:space="preserve"> van onze afdeling, maar zal je je voornamelijk richten op de kweek van klein 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>schelpdier</w:t>
      </w:r>
      <w:r w:rsidR="00AB5DB9">
        <w:rPr>
          <w:rFonts w:ascii="Calibri Light" w:eastAsia="Times New Roman" w:hAnsi="Calibri Light" w:cs="Calibri Light"/>
          <w:bCs/>
          <w:szCs w:val="22"/>
          <w:lang w:eastAsia="nl-NL"/>
        </w:rPr>
        <w:t>broed</w:t>
      </w:r>
      <w:r w:rsidR="0023562B" w:rsidRPr="0023562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 </w:t>
      </w:r>
      <w:r w:rsidR="0023562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en </w:t>
      </w:r>
      <w:r w:rsidR="0023562B">
        <w:rPr>
          <w:rFonts w:ascii="Calibri Light" w:eastAsia="Times New Roman" w:hAnsi="Calibri Light" w:cs="Calibri Light"/>
          <w:bCs/>
          <w:szCs w:val="22"/>
          <w:lang w:eastAsia="nl-NL"/>
        </w:rPr>
        <w:t>alge</w:t>
      </w:r>
      <w:r w:rsidR="0023562B">
        <w:rPr>
          <w:rFonts w:ascii="Calibri Light" w:eastAsia="Times New Roman" w:hAnsi="Calibri Light" w:cs="Calibri Light"/>
          <w:bCs/>
          <w:szCs w:val="22"/>
          <w:lang w:eastAsia="nl-NL"/>
        </w:rPr>
        <w:t>n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 xml:space="preserve">. </w:t>
      </w:r>
      <w:r w:rsidR="0050092A">
        <w:rPr>
          <w:rFonts w:ascii="Calibri Light" w:eastAsia="Times New Roman" w:hAnsi="Calibri Light" w:cs="Calibri Light"/>
          <w:bCs/>
          <w:szCs w:val="22"/>
          <w:lang w:eastAsia="nl-NL"/>
        </w:rPr>
        <w:t>Affiniteit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 xml:space="preserve"> </w:t>
      </w:r>
      <w:r w:rsidR="0050092A">
        <w:rPr>
          <w:rFonts w:ascii="Calibri Light" w:eastAsia="Times New Roman" w:hAnsi="Calibri Light" w:cs="Calibri Light"/>
          <w:bCs/>
          <w:szCs w:val="22"/>
          <w:lang w:eastAsia="nl-NL"/>
        </w:rPr>
        <w:t>met biologie is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 xml:space="preserve"> een </w:t>
      </w:r>
      <w:r w:rsidR="0050656D" w:rsidRPr="005C3A6B">
        <w:rPr>
          <w:rFonts w:ascii="Calibri Light" w:eastAsia="Times New Roman" w:hAnsi="Calibri Light" w:cs="Calibri Light"/>
          <w:bCs/>
          <w:szCs w:val="22"/>
          <w:lang w:eastAsia="nl-NL"/>
        </w:rPr>
        <w:t>pré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 xml:space="preserve">. </w:t>
      </w:r>
    </w:p>
    <w:p w14:paraId="234837C0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248F978E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/>
          <w:sz w:val="24"/>
          <w:lang w:eastAsia="nl-NL"/>
        </w:rPr>
      </w:pPr>
      <w:r w:rsidRPr="005C3A6B">
        <w:rPr>
          <w:rFonts w:ascii="Calibri Light" w:eastAsia="Times New Roman" w:hAnsi="Calibri Light" w:cs="Calibri Light"/>
          <w:b/>
          <w:sz w:val="24"/>
          <w:lang w:eastAsia="nl-NL"/>
        </w:rPr>
        <w:t>Daarnaast vragen we:</w:t>
      </w:r>
    </w:p>
    <w:p w14:paraId="33B5F9C4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Verantwoordelijkheidsgevoel en zorgvuldig werken (je werkt met levende dieren)</w:t>
      </w:r>
    </w:p>
    <w:p w14:paraId="673BA7DC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Zelfstandig kunnen werken alsook in teamverband</w:t>
      </w:r>
    </w:p>
    <w:p w14:paraId="76A38856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Bereidheid tot het werken in de weekenden (zaterdag en/of zondag) en op onregelmatige werktijden</w:t>
      </w:r>
    </w:p>
    <w:p w14:paraId="7AB2327D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Gedegen kennis van de Engelse taal</w:t>
      </w:r>
    </w:p>
    <w:p w14:paraId="2147F14E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Bereidheid tot het volgen van cursussen</w:t>
      </w:r>
    </w:p>
    <w:p w14:paraId="6000F59B" w14:textId="1B1BF555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Werk en denkniveau MBO</w:t>
      </w:r>
      <w:r w:rsidR="0050656D">
        <w:rPr>
          <w:rFonts w:ascii="Calibri Light" w:eastAsia="Times New Roman" w:hAnsi="Calibri Light" w:cs="Calibri Light"/>
          <w:bCs/>
          <w:szCs w:val="22"/>
          <w:lang w:eastAsia="nl-NL"/>
        </w:rPr>
        <w:t>/HBO</w:t>
      </w:r>
    </w:p>
    <w:p w14:paraId="1FDB24F6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</w:p>
    <w:p w14:paraId="3525A931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/>
          <w:sz w:val="24"/>
          <w:lang w:eastAsia="nl-NL"/>
        </w:rPr>
      </w:pPr>
      <w:r w:rsidRPr="005C3A6B">
        <w:rPr>
          <w:rFonts w:ascii="Calibri Light" w:eastAsia="Times New Roman" w:hAnsi="Calibri Light" w:cs="Calibri Light"/>
          <w:b/>
          <w:sz w:val="24"/>
          <w:lang w:eastAsia="nl-NL"/>
        </w:rPr>
        <w:t>Wat bieden wij:</w:t>
      </w:r>
    </w:p>
    <w:p w14:paraId="00D87CA5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Een afwisselende baan die geen dag hetzelfde is! </w:t>
      </w:r>
    </w:p>
    <w:p w14:paraId="0C327021" w14:textId="6DFCEC63" w:rsidR="005C3A6B" w:rsidRPr="005C3A6B" w:rsidRDefault="0050656D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>
        <w:rPr>
          <w:rFonts w:ascii="Calibri Light" w:eastAsia="Times New Roman" w:hAnsi="Calibri Light" w:cs="Calibri Light"/>
          <w:bCs/>
          <w:szCs w:val="22"/>
          <w:lang w:eastAsia="nl-NL"/>
        </w:rPr>
        <w:t xml:space="preserve">Parttime / </w:t>
      </w:r>
      <w:r w:rsidR="005C3A6B" w:rsidRPr="005C3A6B">
        <w:rPr>
          <w:rFonts w:ascii="Calibri Light" w:eastAsia="Times New Roman" w:hAnsi="Calibri Light" w:cs="Calibri Light"/>
          <w:bCs/>
          <w:szCs w:val="22"/>
          <w:lang w:eastAsia="nl-NL"/>
        </w:rPr>
        <w:t>Fulltime dienstverband</w:t>
      </w:r>
    </w:p>
    <w:p w14:paraId="06045F96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Werken in een jong en gedreven team</w:t>
      </w:r>
    </w:p>
    <w:p w14:paraId="70D3A1F1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Informele werksfeer</w:t>
      </w:r>
    </w:p>
    <w:p w14:paraId="01F895B3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Veel ruimte voor inbreng en persoonlijke ontwikkeling </w:t>
      </w:r>
    </w:p>
    <w:p w14:paraId="3893A88E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25 vakantiedagen en 8% vakantietoeslag</w:t>
      </w:r>
      <w:r w:rsidRPr="005C3A6B">
        <w:rPr>
          <w:rFonts w:ascii="inherit" w:eastAsia="Times New Roman" w:hAnsi="inherit" w:cs="Times New Roman"/>
          <w:color w:val="000000"/>
          <w:sz w:val="19"/>
          <w:szCs w:val="20"/>
          <w:lang w:eastAsia="nl-NL"/>
        </w:rPr>
        <w:t xml:space="preserve"> </w:t>
      </w:r>
    </w:p>
    <w:p w14:paraId="13B60FBB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>Uitzicht op een vast contract;</w:t>
      </w:r>
    </w:p>
    <w:p w14:paraId="4A862FA2" w14:textId="77777777" w:rsidR="005C3A6B" w:rsidRPr="005C3A6B" w:rsidRDefault="005C3A6B" w:rsidP="005C3A6B">
      <w:pPr>
        <w:numPr>
          <w:ilvl w:val="0"/>
          <w:numId w:val="2"/>
        </w:numPr>
        <w:spacing w:line="240" w:lineRule="auto"/>
        <w:rPr>
          <w:rFonts w:ascii="Calibri Light" w:eastAsia="Times New Roman" w:hAnsi="Calibri Light" w:cs="Calibri Light"/>
          <w:bCs/>
          <w:szCs w:val="22"/>
          <w:lang w:eastAsia="nl-NL"/>
        </w:rPr>
      </w:pPr>
      <w:r w:rsidRPr="005C3A6B">
        <w:rPr>
          <w:rFonts w:ascii="Calibri Light" w:eastAsia="Times New Roman" w:hAnsi="Calibri Light" w:cs="Calibri Light"/>
          <w:bCs/>
          <w:szCs w:val="22"/>
          <w:lang w:eastAsia="nl-NL"/>
        </w:rPr>
        <w:t xml:space="preserve">De mogelijkheid tot het volgen van cursussen en opleidingen </w:t>
      </w:r>
    </w:p>
    <w:p w14:paraId="1D21B99E" w14:textId="77777777" w:rsidR="005C3A6B" w:rsidRPr="005C3A6B" w:rsidRDefault="005C3A6B" w:rsidP="005C3A6B">
      <w:pPr>
        <w:spacing w:line="240" w:lineRule="auto"/>
        <w:rPr>
          <w:rFonts w:ascii="Calibri Light" w:eastAsia="Times New Roman" w:hAnsi="Calibri Light" w:cs="Calibri Light"/>
          <w:bCs/>
          <w:sz w:val="24"/>
          <w:lang w:eastAsia="nl-NL"/>
        </w:rPr>
      </w:pPr>
    </w:p>
    <w:p w14:paraId="5228047C" w14:textId="3B308222" w:rsidR="001461FD" w:rsidRPr="00B84B8C" w:rsidRDefault="005C3A6B" w:rsidP="0050656D">
      <w:pPr>
        <w:spacing w:line="240" w:lineRule="auto"/>
      </w:pPr>
      <w:r w:rsidRPr="005C3A6B">
        <w:rPr>
          <w:rFonts w:ascii="Calibri Light" w:eastAsia="Times New Roman" w:hAnsi="Calibri Light" w:cs="Calibri Light"/>
          <w:bCs/>
          <w:i/>
          <w:iCs/>
          <w:sz w:val="24"/>
          <w:lang w:eastAsia="nl-NL"/>
        </w:rPr>
        <w:t xml:space="preserve">Interesse? Solliciteer direct per e-mail ter attentie van Peter Schauwaert: </w:t>
      </w:r>
      <w:hyperlink r:id="rId7" w:history="1">
        <w:r w:rsidRPr="005C3A6B">
          <w:rPr>
            <w:rFonts w:ascii="Calibri Light" w:eastAsia="Times New Roman" w:hAnsi="Calibri Light" w:cs="Calibri Light"/>
            <w:bCs/>
            <w:i/>
            <w:iCs/>
            <w:color w:val="0563C1" w:themeColor="hyperlink"/>
            <w:sz w:val="24"/>
            <w:u w:val="single"/>
            <w:lang w:eastAsia="nl-NL"/>
          </w:rPr>
          <w:t>p.schauwaert@roemvanyerseke.nl</w:t>
        </w:r>
      </w:hyperlink>
    </w:p>
    <w:sectPr w:rsidR="001461FD" w:rsidRPr="00B84B8C" w:rsidSect="001018AF">
      <w:headerReference w:type="default" r:id="rId8"/>
      <w:footerReference w:type="default" r:id="rId9"/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516E" w14:textId="77777777" w:rsidR="005C3A6B" w:rsidRDefault="005C3A6B" w:rsidP="00DF3706">
      <w:r>
        <w:separator/>
      </w:r>
    </w:p>
  </w:endnote>
  <w:endnote w:type="continuationSeparator" w:id="0">
    <w:p w14:paraId="5A7D7948" w14:textId="77777777" w:rsidR="005C3A6B" w:rsidRDefault="005C3A6B" w:rsidP="00D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42B5" w14:textId="77777777" w:rsidR="00782537" w:rsidRDefault="00782537">
    <w:pPr>
      <w:pStyle w:val="Voettekst"/>
    </w:pPr>
  </w:p>
  <w:p w14:paraId="3A82FC96" w14:textId="77777777" w:rsidR="00782537" w:rsidRDefault="007825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EF3" w14:textId="77777777" w:rsidR="005C3A6B" w:rsidRDefault="005C3A6B" w:rsidP="00DF3706">
      <w:r>
        <w:separator/>
      </w:r>
    </w:p>
  </w:footnote>
  <w:footnote w:type="continuationSeparator" w:id="0">
    <w:p w14:paraId="04EDE081" w14:textId="77777777" w:rsidR="005C3A6B" w:rsidRDefault="005C3A6B" w:rsidP="00DF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82A2" w14:textId="77777777" w:rsidR="00CC6C29" w:rsidRDefault="00900A7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B1855E7" wp14:editId="2FA44A13">
          <wp:simplePos x="0" y="0"/>
          <wp:positionH relativeFrom="column">
            <wp:posOffset>-951865</wp:posOffset>
          </wp:positionH>
          <wp:positionV relativeFrom="paragraph">
            <wp:posOffset>-480907</wp:posOffset>
          </wp:positionV>
          <wp:extent cx="7660756" cy="142751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Y_briefpapier2021-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6" cy="142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7E0F" w14:textId="77777777" w:rsidR="00DF3706" w:rsidRDefault="00DF3706">
    <w:pPr>
      <w:pStyle w:val="Koptekst"/>
    </w:pPr>
  </w:p>
  <w:p w14:paraId="136028C4" w14:textId="77777777" w:rsidR="00DF3706" w:rsidRDefault="00DF37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1C0"/>
    <w:multiLevelType w:val="hybridMultilevel"/>
    <w:tmpl w:val="9904B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6E7FF3"/>
    <w:multiLevelType w:val="hybridMultilevel"/>
    <w:tmpl w:val="8AAA4664"/>
    <w:lvl w:ilvl="0" w:tplc="D1AE96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6B"/>
    <w:rsid w:val="0000259A"/>
    <w:rsid w:val="000176B9"/>
    <w:rsid w:val="00031146"/>
    <w:rsid w:val="000D3E31"/>
    <w:rsid w:val="001018AF"/>
    <w:rsid w:val="00141183"/>
    <w:rsid w:val="001461FD"/>
    <w:rsid w:val="00193739"/>
    <w:rsid w:val="001E34B7"/>
    <w:rsid w:val="0023562B"/>
    <w:rsid w:val="002850C7"/>
    <w:rsid w:val="00293A05"/>
    <w:rsid w:val="002E5057"/>
    <w:rsid w:val="002E627D"/>
    <w:rsid w:val="002F4BF7"/>
    <w:rsid w:val="00304088"/>
    <w:rsid w:val="00351E8A"/>
    <w:rsid w:val="00352C14"/>
    <w:rsid w:val="003936D0"/>
    <w:rsid w:val="003C02CE"/>
    <w:rsid w:val="003D3B66"/>
    <w:rsid w:val="003F013D"/>
    <w:rsid w:val="00431273"/>
    <w:rsid w:val="00486945"/>
    <w:rsid w:val="004C77CC"/>
    <w:rsid w:val="004D5D69"/>
    <w:rsid w:val="004F6E1F"/>
    <w:rsid w:val="0050092A"/>
    <w:rsid w:val="0050656D"/>
    <w:rsid w:val="00517A70"/>
    <w:rsid w:val="00526346"/>
    <w:rsid w:val="00545960"/>
    <w:rsid w:val="0059080A"/>
    <w:rsid w:val="005A3AEE"/>
    <w:rsid w:val="005C3A6B"/>
    <w:rsid w:val="00626290"/>
    <w:rsid w:val="006345C3"/>
    <w:rsid w:val="00703530"/>
    <w:rsid w:val="00755CA9"/>
    <w:rsid w:val="00773BF4"/>
    <w:rsid w:val="007756A4"/>
    <w:rsid w:val="00782537"/>
    <w:rsid w:val="007C3A87"/>
    <w:rsid w:val="007F368A"/>
    <w:rsid w:val="00801260"/>
    <w:rsid w:val="008460BB"/>
    <w:rsid w:val="00866D82"/>
    <w:rsid w:val="00873E7D"/>
    <w:rsid w:val="008960BC"/>
    <w:rsid w:val="008E1824"/>
    <w:rsid w:val="00900A73"/>
    <w:rsid w:val="009042EE"/>
    <w:rsid w:val="00911102"/>
    <w:rsid w:val="00987871"/>
    <w:rsid w:val="00990C6B"/>
    <w:rsid w:val="009D3ED0"/>
    <w:rsid w:val="009D4C2B"/>
    <w:rsid w:val="009D5A12"/>
    <w:rsid w:val="009F4FEA"/>
    <w:rsid w:val="00A058C5"/>
    <w:rsid w:val="00A31AE7"/>
    <w:rsid w:val="00A34FFC"/>
    <w:rsid w:val="00A4181F"/>
    <w:rsid w:val="00A75B15"/>
    <w:rsid w:val="00A7614E"/>
    <w:rsid w:val="00A910AC"/>
    <w:rsid w:val="00AB5DB9"/>
    <w:rsid w:val="00B84B8C"/>
    <w:rsid w:val="00BB70A7"/>
    <w:rsid w:val="00BD2B0D"/>
    <w:rsid w:val="00BD4BB8"/>
    <w:rsid w:val="00C579C0"/>
    <w:rsid w:val="00C8647E"/>
    <w:rsid w:val="00CC6C29"/>
    <w:rsid w:val="00CC7475"/>
    <w:rsid w:val="00DC40C9"/>
    <w:rsid w:val="00DC4A94"/>
    <w:rsid w:val="00DE0266"/>
    <w:rsid w:val="00DF3706"/>
    <w:rsid w:val="00DF6CF4"/>
    <w:rsid w:val="00E75260"/>
    <w:rsid w:val="00E9017A"/>
    <w:rsid w:val="00F0621A"/>
    <w:rsid w:val="00F72705"/>
    <w:rsid w:val="00F82881"/>
    <w:rsid w:val="00F87071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A64A0"/>
  <w15:docId w15:val="{1B7CEBA8-7073-4EB1-B9C8-754A701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4B8C"/>
    <w:pPr>
      <w:spacing w:line="360" w:lineRule="auto"/>
    </w:pPr>
    <w:rPr>
      <w:rFonts w:eastAsiaTheme="minorEastAs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345C3"/>
    <w:pPr>
      <w:outlineLvl w:val="0"/>
    </w:pPr>
    <w:rPr>
      <w:rFonts w:ascii="Merriweather" w:hAnsi="Merriweather" w:cs="Calibri"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345C3"/>
    <w:pPr>
      <w:outlineLvl w:val="1"/>
    </w:pPr>
    <w:rPr>
      <w:rFonts w:ascii="Lato" w:hAnsi="Lato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37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3706"/>
  </w:style>
  <w:style w:type="paragraph" w:styleId="Voettekst">
    <w:name w:val="footer"/>
    <w:basedOn w:val="Standaard"/>
    <w:link w:val="VoettekstChar"/>
    <w:uiPriority w:val="99"/>
    <w:unhideWhenUsed/>
    <w:rsid w:val="00DF37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3706"/>
  </w:style>
  <w:style w:type="paragraph" w:styleId="Ballontekst">
    <w:name w:val="Balloon Text"/>
    <w:basedOn w:val="Standaard"/>
    <w:link w:val="BallontekstChar"/>
    <w:uiPriority w:val="99"/>
    <w:semiHidden/>
    <w:unhideWhenUsed/>
    <w:rsid w:val="00CC6C2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3A8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C3A87"/>
    <w:rPr>
      <w:color w:val="605E5C"/>
      <w:shd w:val="clear" w:color="auto" w:fill="E1DFDD"/>
    </w:rPr>
  </w:style>
  <w:style w:type="paragraph" w:styleId="Geenafstand">
    <w:name w:val="No Spacing"/>
    <w:uiPriority w:val="1"/>
    <w:rsid w:val="003D3B66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6345C3"/>
    <w:pPr>
      <w:spacing w:line="276" w:lineRule="auto"/>
    </w:pPr>
    <w:rPr>
      <w:rFonts w:ascii="Merriweather" w:hAnsi="Merriweather" w:cs="Calibri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345C3"/>
    <w:rPr>
      <w:rFonts w:ascii="Merriweather" w:eastAsiaTheme="minorEastAsia" w:hAnsi="Merriweather" w:cs="Calibri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6345C3"/>
    <w:rPr>
      <w:rFonts w:ascii="Merriweather" w:eastAsiaTheme="minorEastAsia" w:hAnsi="Merriweather" w:cs="Calibri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345C3"/>
    <w:rPr>
      <w:rFonts w:ascii="Lato" w:eastAsiaTheme="minorEastAsia" w:hAnsi="Lato" w:cs="Calibri"/>
      <w:b/>
      <w:bCs/>
      <w:sz w:val="22"/>
      <w:szCs w:val="22"/>
      <w:lang w:val="en-US"/>
    </w:rPr>
  </w:style>
  <w:style w:type="paragraph" w:styleId="Lijstalinea">
    <w:name w:val="List Paragraph"/>
    <w:basedOn w:val="Standaard"/>
    <w:uiPriority w:val="34"/>
    <w:rsid w:val="0063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schauwaert@roemvanyersek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rvy.nl\RvY$\Data\office\templates\RVY_briefpapier2021_digitaal_volgbl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RVY_briefpapier2021_digitaal_volgblad</Template>
  <TotalTime>63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Hatchery</dc:creator>
  <cp:lastModifiedBy>Hatchery</cp:lastModifiedBy>
  <cp:revision>13</cp:revision>
  <cp:lastPrinted>2021-07-21T12:33:00Z</cp:lastPrinted>
  <dcterms:created xsi:type="dcterms:W3CDTF">2021-07-20T14:19:00Z</dcterms:created>
  <dcterms:modified xsi:type="dcterms:W3CDTF">2021-07-23T10:35:00Z</dcterms:modified>
</cp:coreProperties>
</file>